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084C0" w14:textId="77777777" w:rsidR="002B1B6A" w:rsidRDefault="002B1B6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4D218D98" w14:textId="77777777" w:rsidR="002B1B6A" w:rsidRDefault="002B7C52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1B41E3E0" w14:textId="77777777" w:rsidR="002B1B6A" w:rsidRDefault="002B7C5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Powiatowe Centrum Usług Medycznych </w:t>
      </w:r>
    </w:p>
    <w:p w14:paraId="49CFD22E" w14:textId="77777777" w:rsidR="002B1B6A" w:rsidRDefault="002B7C5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Kielcach</w:t>
      </w:r>
    </w:p>
    <w:p w14:paraId="44BF0554" w14:textId="77777777" w:rsidR="002B1B6A" w:rsidRDefault="002B7C52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ul. Żelazna 35 </w:t>
      </w:r>
    </w:p>
    <w:p w14:paraId="6F3C4074" w14:textId="77777777" w:rsidR="002B1B6A" w:rsidRDefault="002B7C52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25-014 KIELCE</w:t>
      </w:r>
    </w:p>
    <w:p w14:paraId="75819348" w14:textId="77777777" w:rsidR="002B1B6A" w:rsidRDefault="002B7C52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6FC15CA" w14:textId="77777777" w:rsidR="002B1B6A" w:rsidRDefault="002B7C52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adres,: NIP/PESEL, KRS/CEiDG)</w:t>
      </w:r>
    </w:p>
    <w:p w14:paraId="0FDC97C4" w14:textId="77777777" w:rsidR="002B1B6A" w:rsidRDefault="002B7C52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1CB6E238" w14:textId="77777777" w:rsidR="002B1B6A" w:rsidRDefault="002B1B6A">
      <w:pPr>
        <w:spacing w:after="0"/>
        <w:rPr>
          <w:rFonts w:ascii="Times New Roman" w:hAnsi="Times New Roman" w:cs="Times New Roman"/>
          <w:u w:val="single"/>
        </w:rPr>
      </w:pPr>
    </w:p>
    <w:p w14:paraId="2F1131AC" w14:textId="77777777" w:rsidR="002B1B6A" w:rsidRDefault="002B7C52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41AB5738" w14:textId="77777777" w:rsidR="002B1B6A" w:rsidRDefault="002B7C52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653DE0F9" w14:textId="77777777" w:rsidR="002B1B6A" w:rsidRDefault="002B1B6A">
      <w:pPr>
        <w:rPr>
          <w:rFonts w:ascii="Times New Roman" w:hAnsi="Times New Roman" w:cs="Times New Roman"/>
        </w:rPr>
      </w:pPr>
    </w:p>
    <w:p w14:paraId="11ECA44D" w14:textId="77777777" w:rsidR="002B1B6A" w:rsidRDefault="002B1B6A">
      <w:pPr>
        <w:rPr>
          <w:rFonts w:ascii="Times New Roman" w:hAnsi="Times New Roman" w:cs="Times New Roman"/>
        </w:rPr>
      </w:pPr>
    </w:p>
    <w:p w14:paraId="3E67CA68" w14:textId="77777777" w:rsidR="002B1B6A" w:rsidRDefault="002B7C52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 </w:t>
      </w:r>
    </w:p>
    <w:p w14:paraId="2ECCC69B" w14:textId="4896B17B" w:rsidR="002B1B6A" w:rsidRDefault="002B7C52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0EC0573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</w:t>
      </w:r>
      <w:bookmarkStart w:id="0" w:name="_Hlk63771719"/>
      <w:r>
        <w:rPr>
          <w:rFonts w:ascii="Times New Roman" w:eastAsia="Calibri" w:hAnsi="Times New Roman" w:cs="Times New Roman"/>
          <w:b/>
          <w:sz w:val="24"/>
          <w:szCs w:val="24"/>
        </w:rPr>
        <w:t xml:space="preserve">ustawy z dnia 11 września 2019 r. </w:t>
      </w:r>
    </w:p>
    <w:p w14:paraId="7999B7C8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 u.p.z.p.), </w:t>
      </w:r>
      <w:bookmarkEnd w:id="0"/>
    </w:p>
    <w:p w14:paraId="192C7DE7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DOTYCZĄCE PRZESŁANEK WYKLUCZENIA Z POSTĘPOWANIA</w:t>
      </w:r>
    </w:p>
    <w:p w14:paraId="5AE6CAE0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D1AEB2" w14:textId="072794CB" w:rsidR="00A0792E" w:rsidRDefault="002B7C52" w:rsidP="00A079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 w:rsidR="00A0792E">
        <w:rPr>
          <w:rFonts w:ascii="Times New Roman" w:hAnsi="Times New Roman" w:cs="Times New Roman"/>
          <w:sz w:val="24"/>
          <w:szCs w:val="24"/>
        </w:rPr>
        <w:t xml:space="preserve"> </w:t>
      </w:r>
      <w:r w:rsidR="00A0792E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„Dostawę, montaż i uruchomienie wraz ze wszystkimi wymaganymi uzgodnieniami </w:t>
      </w:r>
      <w:r w:rsidR="00A079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 opiniami, </w:t>
      </w:r>
      <w:r w:rsidR="00A0792E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instalacji fotowoltaicznej o mocy 25 kW, na </w:t>
      </w:r>
      <w:r w:rsidR="00A0792E">
        <w:rPr>
          <w:rFonts w:ascii="Times New Roman" w:hAnsi="Times New Roman" w:cs="Times New Roman"/>
          <w:b/>
          <w:bCs/>
          <w:i/>
          <w:sz w:val="24"/>
          <w:szCs w:val="24"/>
        </w:rPr>
        <w:t>dachu budynku niskiego</w:t>
      </w:r>
      <w:r w:rsidR="00A0792E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PCUM w Kielcach” </w:t>
      </w:r>
    </w:p>
    <w:p w14:paraId="6301E9E9" w14:textId="5DA93E9D" w:rsidR="002B1B6A" w:rsidRDefault="002B7C52">
      <w:pPr>
        <w:pStyle w:val="Akapitzlist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prowadzonego przez Powiatowe Centrum Usług Medycznych w Kielcach  </w:t>
      </w:r>
      <w:r w:rsidR="00A0792E">
        <w:rPr>
          <w:rFonts w:ascii="Times New Roman" w:hAnsi="Times New Roman" w:cs="Times New Roman"/>
          <w:b/>
          <w:sz w:val="24"/>
          <w:szCs w:val="24"/>
        </w:rPr>
        <w:t>Znak sprawy: AdG.26.05</w:t>
      </w:r>
      <w:bookmarkStart w:id="1" w:name="_GoBack"/>
      <w:bookmarkEnd w:id="1"/>
      <w:r w:rsidR="00D111A9">
        <w:rPr>
          <w:rFonts w:ascii="Times New Roman" w:hAnsi="Times New Roman" w:cs="Times New Roman"/>
          <w:b/>
          <w:sz w:val="24"/>
          <w:szCs w:val="24"/>
        </w:rPr>
        <w:t>.2025</w:t>
      </w:r>
      <w:r w:rsidR="00E95C1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B77771F" w14:textId="77777777" w:rsidR="002B1B6A" w:rsidRDefault="002B7C52">
      <w:pPr>
        <w:pStyle w:val="Akapitzlist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i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121B42F" w14:textId="77777777" w:rsidR="002B1B6A" w:rsidRDefault="002B7C5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 ustawy u.p.z.p. Oświadczam, że nie podlegam wykluczeniu z postępowania na podstawie art. 109 ustawy u.p.z.p. w zakresie określonym przez Zamawiającego w SWZ.</w:t>
      </w:r>
    </w:p>
    <w:p w14:paraId="550A3355" w14:textId="77777777" w:rsidR="002B1B6A" w:rsidRDefault="002B7C52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/>
          <w:sz w:val="24"/>
          <w:szCs w:val="24"/>
        </w:rPr>
        <w:t>zachodzą</w:t>
      </w:r>
      <w:r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Pzp </w:t>
      </w:r>
      <w:r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 lub 109 ust 1 pkt 5, 7, 8 ustawy u.p.z.p.).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uu.p.z.p.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……………</w:t>
      </w:r>
    </w:p>
    <w:p w14:paraId="03602FEE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1B6E18" w14:textId="77777777" w:rsidR="002B1B6A" w:rsidRDefault="002B7C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35B3DC6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5DB177" w14:textId="7A33AF2A" w:rsidR="002B1B6A" w:rsidRDefault="002B7C5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 postępowania na podstawie art.  7 ust. 1 ustawy z dnia 13 kwietnia 2022 r.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bookmarkStart w:id="2" w:name="_Hlk176513397"/>
      <w:r w:rsidR="00E95C15" w:rsidRPr="004A6032">
        <w:rPr>
          <w:rFonts w:ascii="Times New Roman" w:hAnsi="Times New Roman"/>
          <w:sz w:val="24"/>
          <w:szCs w:val="24"/>
        </w:rPr>
        <w:t>Dz. U. 2024. poz.507</w:t>
      </w:r>
      <w:bookmarkEnd w:id="2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Style w:val="Zakotwiczenieprzypisudolnego"/>
          <w:rFonts w:ascii="Times New Roman" w:hAnsi="Times New Roman" w:cs="Times New Roman"/>
          <w:i/>
          <w:iCs/>
          <w:sz w:val="24"/>
          <w:szCs w:val="24"/>
        </w:rPr>
        <w:footnoteReference w:id="1"/>
      </w:r>
    </w:p>
    <w:p w14:paraId="2B6E0896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C1A9D" w14:textId="77777777" w:rsidR="002B1B6A" w:rsidRDefault="002B7C5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DA5D4BE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DF89D0" w14:textId="77777777" w:rsidR="002B1B6A" w:rsidRDefault="002B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B6D617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00EE9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8909B0" w14:textId="77777777" w:rsidR="002B1B6A" w:rsidRDefault="002B7C5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…………….……. dnia …………………. r.</w:t>
      </w:r>
    </w:p>
    <w:p w14:paraId="40458752" w14:textId="77777777" w:rsidR="002B1B6A" w:rsidRDefault="002B7C5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(miejscowość), </w:t>
      </w:r>
    </w:p>
    <w:p w14:paraId="46651B39" w14:textId="77777777" w:rsidR="002B1B6A" w:rsidRDefault="002B7C52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</w:t>
      </w:r>
    </w:p>
    <w:p w14:paraId="2FD229A8" w14:textId="77777777" w:rsidR="002B1B6A" w:rsidRDefault="002B7C52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(podpis)</w:t>
      </w:r>
    </w:p>
    <w:sectPr w:rsidR="002B1B6A">
      <w:headerReference w:type="default" r:id="rId8"/>
      <w:footerReference w:type="default" r:id="rId9"/>
      <w:pgSz w:w="11906" w:h="16838"/>
      <w:pgMar w:top="993" w:right="1417" w:bottom="993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FB9F9" w14:textId="77777777" w:rsidR="00487009" w:rsidRDefault="00487009">
      <w:pPr>
        <w:spacing w:after="0" w:line="240" w:lineRule="auto"/>
      </w:pPr>
      <w:r>
        <w:separator/>
      </w:r>
    </w:p>
  </w:endnote>
  <w:endnote w:type="continuationSeparator" w:id="0">
    <w:p w14:paraId="78799A29" w14:textId="77777777" w:rsidR="00487009" w:rsidRDefault="00487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319761"/>
      <w:docPartObj>
        <w:docPartGallery w:val="Page Numbers (Bottom of Page)"/>
        <w:docPartUnique/>
      </w:docPartObj>
    </w:sdtPr>
    <w:sdtEndPr/>
    <w:sdtContent>
      <w:p w14:paraId="168C27D7" w14:textId="77777777" w:rsidR="002B1B6A" w:rsidRDefault="002B7C5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0792E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E13382" w14:textId="77777777" w:rsidR="002B1B6A" w:rsidRDefault="002B1B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BAEB0" w14:textId="77777777" w:rsidR="00487009" w:rsidRDefault="00487009">
      <w:pPr>
        <w:rPr>
          <w:sz w:val="12"/>
        </w:rPr>
      </w:pPr>
      <w:r>
        <w:separator/>
      </w:r>
    </w:p>
  </w:footnote>
  <w:footnote w:type="continuationSeparator" w:id="0">
    <w:p w14:paraId="40693C66" w14:textId="77777777" w:rsidR="00487009" w:rsidRDefault="00487009">
      <w:pPr>
        <w:rPr>
          <w:sz w:val="12"/>
        </w:rPr>
      </w:pPr>
      <w:r>
        <w:continuationSeparator/>
      </w:r>
    </w:p>
  </w:footnote>
  <w:footnote w:id="1">
    <w:p w14:paraId="431702DA" w14:textId="77777777" w:rsidR="002B1B6A" w:rsidRDefault="002B7C52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4D54DA5" w14:textId="77777777" w:rsidR="002B1B6A" w:rsidRDefault="002B7C52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1094B9" w14:textId="77777777" w:rsidR="002B1B6A" w:rsidRDefault="002B7C52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26589F" w14:textId="77777777" w:rsidR="002B1B6A" w:rsidRDefault="002B7C52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0E6BE" w14:textId="2CD87AE1" w:rsidR="002B1B6A" w:rsidRDefault="002B7C5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</w:t>
    </w:r>
    <w:r w:rsidR="00E95C15">
      <w:rPr>
        <w:rFonts w:ascii="Times New Roman" w:hAnsi="Times New Roman" w:cs="Times New Roman"/>
        <w:sz w:val="24"/>
        <w:szCs w:val="24"/>
      </w:rPr>
      <w:t xml:space="preserve"> sprawy: AdG.26.0</w:t>
    </w:r>
    <w:r w:rsidR="00A0792E">
      <w:rPr>
        <w:rFonts w:ascii="Times New Roman" w:hAnsi="Times New Roman" w:cs="Times New Roman"/>
        <w:sz w:val="24"/>
        <w:szCs w:val="24"/>
      </w:rPr>
      <w:t>5</w:t>
    </w:r>
    <w:r w:rsidR="00D111A9">
      <w:rPr>
        <w:rFonts w:ascii="Times New Roman" w:hAnsi="Times New Roman" w:cs="Times New Roman"/>
        <w:sz w:val="24"/>
        <w:szCs w:val="24"/>
      </w:rPr>
      <w:t>.2025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Załącznik nr 5b </w:t>
    </w:r>
  </w:p>
  <w:p w14:paraId="5B00F923" w14:textId="77777777" w:rsidR="002B1B6A" w:rsidRDefault="002B7C5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36E40"/>
    <w:multiLevelType w:val="multilevel"/>
    <w:tmpl w:val="AF8061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1673F4"/>
    <w:multiLevelType w:val="multilevel"/>
    <w:tmpl w:val="2F2069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6A"/>
    <w:rsid w:val="00053A3F"/>
    <w:rsid w:val="000A4E94"/>
    <w:rsid w:val="002B1B6A"/>
    <w:rsid w:val="002B7C52"/>
    <w:rsid w:val="00335B93"/>
    <w:rsid w:val="00487009"/>
    <w:rsid w:val="004A1695"/>
    <w:rsid w:val="00975F95"/>
    <w:rsid w:val="00A0792E"/>
    <w:rsid w:val="00A704C5"/>
    <w:rsid w:val="00D111A9"/>
    <w:rsid w:val="00E95C15"/>
    <w:rsid w:val="00F0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4E318"/>
  <w15:docId w15:val="{96166262-7C52-4936-BCA1-0152343B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63F29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6514A0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6514A0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E59FB-7D0B-46F6-BDBB-EDBB92568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8</cp:revision>
  <cp:lastPrinted>2018-03-28T08:04:00Z</cp:lastPrinted>
  <dcterms:created xsi:type="dcterms:W3CDTF">2024-09-11T09:17:00Z</dcterms:created>
  <dcterms:modified xsi:type="dcterms:W3CDTF">2025-06-06T09:01:00Z</dcterms:modified>
  <dc:language>pl-PL</dc:language>
</cp:coreProperties>
</file>